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200" w:lineRule="exact"/>
        <w:jc w:val="left"/>
        <w:rPr>
          <w:rFonts w:hint="default"/>
          <w:sz w:val="24"/>
        </w:rPr>
      </w:pPr>
      <w:bookmarkStart w:id="0" w:name="page1"/>
      <w:bookmarkEnd w:id="0"/>
      <w:r>
        <w:rPr>
          <w:rFonts w:hint="default"/>
          <w:sz w:val="24"/>
        </w:rPr>
        <w:drawing>
          <wp:anchor distT="0" distB="0" distL="114300" distR="114300" simplePos="0" relativeHeight="251658240" behindDoc="1" locked="0" layoutInCell="1" allowOverlap="1">
            <wp:simplePos x="0" y="0"/>
            <wp:positionH relativeFrom="page">
              <wp:posOffset>2549525</wp:posOffset>
            </wp:positionH>
            <wp:positionV relativeFrom="page">
              <wp:posOffset>228600</wp:posOffset>
            </wp:positionV>
            <wp:extent cx="2446020" cy="605155"/>
            <wp:effectExtent l="0" t="0" r="11430" b="444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2446020" cy="605155"/>
                    </a:xfrm>
                    <a:prstGeom prst="rect">
                      <a:avLst/>
                    </a:prstGeom>
                    <a:noFill/>
                    <a:ln>
                      <a:noFill/>
                    </a:ln>
                  </pic:spPr>
                </pic:pic>
              </a:graphicData>
            </a:graphic>
          </wp:anchor>
        </w:drawing>
      </w:r>
    </w:p>
    <w:p>
      <w:pPr>
        <w:spacing w:beforeLines="0" w:afterLines="0" w:line="212" w:lineRule="exact"/>
        <w:jc w:val="left"/>
        <w:rPr>
          <w:rFonts w:hint="default"/>
          <w:sz w:val="24"/>
        </w:rPr>
      </w:pPr>
    </w:p>
    <w:p>
      <w:pPr>
        <w:overflowPunct w:val="0"/>
        <w:spacing w:beforeLines="0" w:afterLines="0"/>
        <w:ind w:right="240"/>
        <w:jc w:val="left"/>
        <w:rPr>
          <w:rFonts w:hint="default"/>
          <w:sz w:val="22"/>
          <w:szCs w:val="22"/>
        </w:rPr>
      </w:pPr>
      <w:r>
        <w:rPr>
          <w:rFonts w:hint="default" w:ascii="Century Gothic" w:hAnsi="Century Gothic" w:eastAsia="Century Gothic"/>
          <w:sz w:val="22"/>
          <w:szCs w:val="22"/>
        </w:rPr>
        <w:t>These workshops are run by Christine Pike, MA, a professional sculptor of many years’ standing, whose work includes public and private commissions, and can be seen in galleries throughout the UK.</w:t>
      </w:r>
      <w:r>
        <w:rPr>
          <w:rFonts w:hint="default"/>
          <w:sz w:val="22"/>
          <w:szCs w:val="22"/>
        </w:rPr>
        <w:t>
</w:t>
      </w:r>
      <w:r>
        <w:rPr>
          <w:rFonts w:hint="default"/>
          <w:sz w:val="22"/>
          <w:szCs w:val="22"/>
        </w:rPr>
        <w:br w:type="textWrapping"/>
      </w:r>
      <w:r>
        <w:rPr>
          <w:rFonts w:hint="default" w:ascii="Century Gothic" w:hAnsi="Century Gothic" w:eastAsia="Century Gothic"/>
          <w:sz w:val="22"/>
          <w:szCs w:val="22"/>
        </w:rPr>
        <w:t>Christine takes her inspiration from the natural world and from folklore. Her work tells stories about what it is to be human, although sometimes her figures disguise themselves as animals. Occasionally they are caught in the act of transformation, halfway between human and beast…</w:t>
      </w:r>
    </w:p>
    <w:p>
      <w:pPr>
        <w:spacing w:beforeLines="0" w:afterLines="0" w:line="290" w:lineRule="exact"/>
        <w:jc w:val="left"/>
        <w:rPr>
          <w:rFonts w:hint="default"/>
          <w:sz w:val="24"/>
        </w:rPr>
      </w:pPr>
    </w:p>
    <w:p>
      <w:pPr>
        <w:spacing w:beforeLines="0" w:afterLines="0" w:line="239" w:lineRule="auto"/>
        <w:jc w:val="left"/>
        <w:rPr>
          <w:rFonts w:hint="default"/>
          <w:sz w:val="24"/>
        </w:rPr>
      </w:pPr>
      <w:r>
        <w:rPr>
          <w:rFonts w:hint="default" w:ascii="Century Gothic" w:hAnsi="Century Gothic" w:eastAsia="Century Gothic"/>
          <w:b/>
          <w:color w:val="7030A0"/>
          <w:sz w:val="22"/>
        </w:rPr>
        <w:t xml:space="preserve">26 September 10 am - 4 pm </w:t>
      </w:r>
      <w:r>
        <w:rPr>
          <w:rFonts w:hint="default" w:ascii="Century Gothic" w:hAnsi="Century Gothic" w:eastAsia="Century Gothic"/>
          <w:b/>
          <w:color w:val="C40C1D"/>
          <w:sz w:val="22"/>
        </w:rPr>
        <w:t>FULL</w:t>
      </w:r>
    </w:p>
    <w:p>
      <w:pPr>
        <w:spacing w:beforeLines="0" w:afterLines="0" w:line="1" w:lineRule="exact"/>
        <w:jc w:val="left"/>
        <w:rPr>
          <w:rFonts w:hint="default"/>
          <w:sz w:val="24"/>
        </w:rPr>
      </w:pPr>
      <w:r>
        <w:rPr>
          <w:rFonts w:hint="default"/>
          <w:sz w:val="24"/>
        </w:rPr>
        <w:drawing>
          <wp:anchor distT="0" distB="0" distL="114300" distR="114300" simplePos="0" relativeHeight="251659264" behindDoc="1" locked="0" layoutInCell="1" allowOverlap="1">
            <wp:simplePos x="0" y="0"/>
            <wp:positionH relativeFrom="column">
              <wp:posOffset>5460365</wp:posOffset>
            </wp:positionH>
            <wp:positionV relativeFrom="paragraph">
              <wp:posOffset>-111760</wp:posOffset>
            </wp:positionV>
            <wp:extent cx="1013460" cy="821690"/>
            <wp:effectExtent l="0" t="0" r="15240" b="1651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5"/>
                    <a:stretch>
                      <a:fillRect/>
                    </a:stretch>
                  </pic:blipFill>
                  <pic:spPr>
                    <a:xfrm>
                      <a:off x="0" y="0"/>
                      <a:ext cx="1013460" cy="821690"/>
                    </a:xfrm>
                    <a:prstGeom prst="rect">
                      <a:avLst/>
                    </a:prstGeom>
                    <a:noFill/>
                    <a:ln>
                      <a:noFill/>
                    </a:ln>
                  </pic:spPr>
                </pic:pic>
              </a:graphicData>
            </a:graphic>
          </wp:anchor>
        </w:drawing>
      </w:r>
    </w:p>
    <w:p>
      <w:pPr>
        <w:spacing w:beforeLines="0" w:afterLines="0"/>
        <w:jc w:val="left"/>
        <w:rPr>
          <w:rFonts w:hint="default"/>
          <w:sz w:val="24"/>
        </w:rPr>
      </w:pPr>
      <w:r>
        <w:rPr>
          <w:rFonts w:hint="default" w:ascii="Century Gothic" w:hAnsi="Century Gothic" w:eastAsia="Century Gothic"/>
          <w:b/>
          <w:sz w:val="24"/>
        </w:rPr>
        <w:t>One Day - Hare Sculpture Workshop (beginners/intermediate) - £155</w:t>
      </w:r>
    </w:p>
    <w:p>
      <w:pPr>
        <w:spacing w:beforeLines="0" w:afterLines="0" w:line="14" w:lineRule="exact"/>
        <w:jc w:val="left"/>
        <w:rPr>
          <w:rFonts w:hint="default"/>
          <w:sz w:val="24"/>
        </w:rPr>
      </w:pPr>
    </w:p>
    <w:p>
      <w:pPr>
        <w:overflowPunct w:val="0"/>
        <w:spacing w:beforeLines="0" w:afterLines="0" w:line="239" w:lineRule="auto"/>
        <w:ind w:right="2340"/>
        <w:rPr>
          <w:rFonts w:hint="default"/>
          <w:sz w:val="24"/>
        </w:rPr>
      </w:pPr>
      <w:r>
        <w:rPr>
          <w:rFonts w:hint="default" w:ascii="Century Gothic" w:hAnsi="Century Gothic" w:eastAsia="Century Gothic"/>
          <w:sz w:val="22"/>
        </w:rPr>
        <w:t>In this one-day workshop you will be introduced to various hand-building techniques, which should enable you to complete a small reclining hare sculpture by the end of the day.</w:t>
      </w:r>
    </w:p>
    <w:p>
      <w:pPr>
        <w:spacing w:beforeLines="0" w:afterLines="0" w:line="3" w:lineRule="exact"/>
        <w:jc w:val="left"/>
        <w:rPr>
          <w:rFonts w:hint="default"/>
          <w:sz w:val="24"/>
        </w:rPr>
      </w:pPr>
    </w:p>
    <w:p>
      <w:pPr>
        <w:overflowPunct w:val="0"/>
        <w:spacing w:beforeLines="0" w:afterLines="0" w:line="268" w:lineRule="auto"/>
        <w:ind w:right="120"/>
        <w:jc w:val="left"/>
        <w:rPr>
          <w:rFonts w:hint="default"/>
          <w:sz w:val="24"/>
        </w:rPr>
      </w:pPr>
      <w:r>
        <w:rPr>
          <w:rFonts w:hint="default" w:ascii="Century Gothic" w:hAnsi="Century Gothic" w:eastAsia="Century Gothic"/>
          <w:sz w:val="22"/>
        </w:rPr>
        <w:t>Suitable for anyone who has some experience of working with clay (even if it was many years ago, at school or college!).</w:t>
      </w:r>
    </w:p>
    <w:p>
      <w:pPr>
        <w:spacing w:beforeLines="0" w:afterLines="0" w:line="216" w:lineRule="exact"/>
        <w:jc w:val="left"/>
        <w:rPr>
          <w:rFonts w:hint="default"/>
          <w:sz w:val="24"/>
        </w:rPr>
      </w:pPr>
    </w:p>
    <w:p>
      <w:pPr>
        <w:spacing w:beforeLines="0" w:afterLines="0" w:line="280" w:lineRule="exact"/>
        <w:jc w:val="left"/>
        <w:rPr>
          <w:rFonts w:hint="default"/>
          <w:sz w:val="24"/>
        </w:rPr>
      </w:pPr>
    </w:p>
    <w:p>
      <w:pPr>
        <w:spacing w:beforeLines="0" w:afterLines="0" w:line="239" w:lineRule="auto"/>
        <w:jc w:val="left"/>
        <w:rPr>
          <w:rFonts w:hint="default"/>
          <w:sz w:val="24"/>
          <w:lang w:val="en-GB"/>
        </w:rPr>
      </w:pPr>
      <w:r>
        <w:rPr>
          <w:rFonts w:hint="default" w:ascii="Century Gothic" w:hAnsi="Century Gothic" w:eastAsia="Century Gothic"/>
          <w:b/>
          <w:color w:val="7030A0"/>
          <w:sz w:val="22"/>
        </w:rPr>
        <w:t xml:space="preserve">12 December 10 am - 1 pm </w:t>
      </w:r>
      <w:r>
        <w:rPr>
          <w:rFonts w:hint="default" w:ascii="Century Gothic" w:hAnsi="Century Gothic" w:eastAsia="Century Gothic"/>
          <w:b/>
          <w:color w:val="7030A0"/>
          <w:sz w:val="22"/>
          <w:lang w:val="en-GB"/>
        </w:rPr>
        <w:t xml:space="preserve">Morning: </w:t>
      </w:r>
      <w:r>
        <w:rPr>
          <w:rFonts w:hint="default" w:ascii="Century Gothic" w:hAnsi="Century Gothic" w:eastAsia="Century Gothic"/>
          <w:b/>
          <w:color w:val="C40C1D"/>
          <w:sz w:val="22"/>
          <w:lang w:val="en-GB"/>
        </w:rPr>
        <w:t>FULL</w:t>
      </w:r>
    </w:p>
    <w:p>
      <w:pPr>
        <w:spacing w:beforeLines="0" w:afterLines="0" w:line="1" w:lineRule="exact"/>
        <w:jc w:val="left"/>
        <w:rPr>
          <w:rFonts w:hint="default"/>
          <w:sz w:val="24"/>
        </w:rPr>
      </w:pPr>
    </w:p>
    <w:p>
      <w:pPr>
        <w:spacing w:beforeLines="0" w:afterLines="0"/>
        <w:jc w:val="left"/>
        <w:rPr>
          <w:rFonts w:hint="default"/>
          <w:sz w:val="24"/>
        </w:rPr>
      </w:pPr>
      <w:r>
        <w:rPr>
          <w:rFonts w:hint="default" w:ascii="Century Gothic" w:hAnsi="Century Gothic" w:eastAsia="Century Gothic"/>
          <w:b/>
          <w:sz w:val="24"/>
        </w:rPr>
        <w:t>Half Day Workshop - Animal Heads (beginners/intermediate) - £95</w:t>
      </w:r>
    </w:p>
    <w:p>
      <w:pPr>
        <w:spacing w:beforeLines="0" w:afterLines="0" w:line="14" w:lineRule="exact"/>
        <w:jc w:val="left"/>
        <w:rPr>
          <w:rFonts w:hint="default"/>
          <w:sz w:val="24"/>
        </w:rPr>
      </w:pPr>
    </w:p>
    <w:p>
      <w:pPr>
        <w:overflowPunct w:val="0"/>
        <w:spacing w:beforeLines="0" w:afterLines="0"/>
        <w:jc w:val="left"/>
        <w:rPr>
          <w:rFonts w:hint="default"/>
          <w:sz w:val="24"/>
        </w:rPr>
      </w:pPr>
      <w:r>
        <w:rPr>
          <w:rFonts w:hint="default" w:ascii="Century Gothic" w:hAnsi="Century Gothic" w:eastAsia="Century Gothic"/>
          <w:sz w:val="22"/>
        </w:rPr>
        <w:t>So many sculptures start with a thumb/pinch pot! In this fun workshop you will learn how to turn a basic thumb pot into different furred and feathered animal head</w:t>
      </w:r>
    </w:p>
    <w:p>
      <w:pPr>
        <w:spacing w:beforeLines="0" w:afterLines="0" w:line="1" w:lineRule="exact"/>
        <w:jc w:val="left"/>
        <w:rPr>
          <w:rFonts w:hint="default"/>
          <w:sz w:val="24"/>
        </w:rPr>
      </w:pPr>
      <w:r>
        <w:rPr>
          <w:rFonts w:hint="default"/>
          <w:sz w:val="24"/>
        </w:rPr>
        <w:drawing>
          <wp:anchor distT="0" distB="0" distL="114300" distR="114300" simplePos="0" relativeHeight="251661312" behindDoc="1" locked="0" layoutInCell="1" allowOverlap="1">
            <wp:simplePos x="0" y="0"/>
            <wp:positionH relativeFrom="column">
              <wp:posOffset>4949825</wp:posOffset>
            </wp:positionH>
            <wp:positionV relativeFrom="paragraph">
              <wp:posOffset>-149860</wp:posOffset>
            </wp:positionV>
            <wp:extent cx="1654810" cy="918845"/>
            <wp:effectExtent l="0" t="0" r="2540" b="1460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pic:cNvPicPr>
                  </pic:nvPicPr>
                  <pic:blipFill>
                    <a:blip r:embed="rId6"/>
                    <a:stretch>
                      <a:fillRect/>
                    </a:stretch>
                  </pic:blipFill>
                  <pic:spPr>
                    <a:xfrm>
                      <a:off x="0" y="0"/>
                      <a:ext cx="1654810" cy="918845"/>
                    </a:xfrm>
                    <a:prstGeom prst="rect">
                      <a:avLst/>
                    </a:prstGeom>
                    <a:noFill/>
                    <a:ln>
                      <a:noFill/>
                    </a:ln>
                  </pic:spPr>
                </pic:pic>
              </a:graphicData>
            </a:graphic>
          </wp:anchor>
        </w:drawing>
      </w:r>
    </w:p>
    <w:p>
      <w:pPr>
        <w:overflowPunct w:val="0"/>
        <w:spacing w:beforeLines="0" w:afterLines="0"/>
        <w:ind w:right="2760"/>
        <w:jc w:val="left"/>
        <w:rPr>
          <w:rFonts w:hint="default"/>
          <w:sz w:val="24"/>
        </w:rPr>
      </w:pPr>
      <w:r>
        <w:rPr>
          <w:rFonts w:hint="default" w:ascii="Century Gothic" w:hAnsi="Century Gothic" w:eastAsia="Century Gothic"/>
          <w:sz w:val="22"/>
        </w:rPr>
        <w:t>studies. You will also be given tips on how to colour and present your finished pieces.</w:t>
      </w:r>
    </w:p>
    <w:p>
      <w:pPr>
        <w:spacing w:beforeLines="0" w:afterLines="0" w:line="1" w:lineRule="exact"/>
        <w:jc w:val="left"/>
        <w:rPr>
          <w:rFonts w:hint="default"/>
          <w:sz w:val="24"/>
        </w:rPr>
      </w:pPr>
    </w:p>
    <w:p>
      <w:pPr>
        <w:overflowPunct w:val="0"/>
        <w:spacing w:beforeLines="0" w:afterLines="0" w:line="234" w:lineRule="auto"/>
        <w:ind w:right="3080"/>
        <w:jc w:val="left"/>
        <w:rPr>
          <w:rFonts w:hint="default"/>
          <w:sz w:val="24"/>
          <w:lang w:val="en-GB"/>
        </w:rPr>
      </w:pPr>
      <w:r>
        <w:rPr>
          <w:rFonts w:hint="default" w:ascii="Century Gothic" w:hAnsi="Century Gothic" w:eastAsia="Century Gothic"/>
          <w:sz w:val="22"/>
        </w:rPr>
        <w:t>This workshop is a useful introduction for anyone who has always wanted to try their hand at clay sculpting but never given it a go.</w:t>
      </w:r>
      <w:r>
        <w:rPr>
          <w:rFonts w:hint="default"/>
          <w:sz w:val="24"/>
        </w:rPr>
        <w:cr/>
      </w:r>
      <w:r>
        <w:rPr>
          <w:rFonts w:hint="default" w:ascii="Century Gothic" w:hAnsi="Century Gothic" w:eastAsia="Century Gothic"/>
          <w:b/>
          <w:color w:val="7030A0"/>
          <w:sz w:val="22"/>
        </w:rPr>
        <w:t>12 December 2 pm - 5 pm</w:t>
      </w:r>
      <w:r>
        <w:rPr>
          <w:rFonts w:hint="default" w:ascii="Century Gothic" w:hAnsi="Century Gothic" w:eastAsia="Century Gothic"/>
          <w:b/>
          <w:color w:val="7030A0"/>
          <w:sz w:val="22"/>
          <w:lang w:val="en-GB"/>
        </w:rPr>
        <w:t xml:space="preserve"> Afternoon</w:t>
      </w:r>
    </w:p>
    <w:p>
      <w:pPr>
        <w:spacing w:beforeLines="0" w:afterLines="0" w:line="1" w:lineRule="exact"/>
        <w:jc w:val="left"/>
        <w:rPr>
          <w:rFonts w:hint="default"/>
          <w:sz w:val="24"/>
        </w:rPr>
      </w:pPr>
    </w:p>
    <w:p>
      <w:pPr>
        <w:spacing w:beforeLines="0" w:afterLines="0"/>
        <w:jc w:val="left"/>
        <w:rPr>
          <w:rFonts w:hint="default"/>
          <w:sz w:val="24"/>
        </w:rPr>
      </w:pPr>
      <w:r>
        <w:rPr>
          <w:rFonts w:hint="default" w:ascii="Century Gothic" w:hAnsi="Century Gothic" w:eastAsia="Century Gothic"/>
          <w:b/>
          <w:sz w:val="24"/>
        </w:rPr>
        <w:t xml:space="preserve">Half Day Workshop - </w:t>
      </w:r>
      <w:r>
        <w:rPr>
          <w:rFonts w:hint="default" w:ascii="Century Gothic" w:hAnsi="Century Gothic" w:eastAsia="Century Gothic"/>
          <w:b/>
          <w:sz w:val="24"/>
          <w:lang w:val="en-GB"/>
        </w:rPr>
        <w:t>Animal Heads</w:t>
      </w:r>
      <w:r>
        <w:rPr>
          <w:rFonts w:hint="default" w:ascii="Century Gothic" w:hAnsi="Century Gothic" w:eastAsia="Century Gothic"/>
          <w:b/>
          <w:sz w:val="24"/>
        </w:rPr>
        <w:t xml:space="preserve"> (beginners/intermediate) - £95</w:t>
      </w:r>
    </w:p>
    <w:p>
      <w:pPr>
        <w:spacing w:beforeLines="0" w:afterLines="0" w:line="17" w:lineRule="exact"/>
        <w:jc w:val="left"/>
        <w:rPr>
          <w:rFonts w:hint="default"/>
          <w:sz w:val="24"/>
        </w:rPr>
      </w:pPr>
    </w:p>
    <w:p>
      <w:pPr>
        <w:spacing w:beforeLines="0" w:afterLines="0" w:line="221" w:lineRule="exact"/>
        <w:jc w:val="left"/>
        <w:rPr>
          <w:rFonts w:hint="default"/>
          <w:sz w:val="24"/>
        </w:rPr>
      </w:pPr>
    </w:p>
    <w:p>
      <w:pPr>
        <w:spacing w:beforeLines="0" w:afterLines="0" w:line="221" w:lineRule="exact"/>
        <w:jc w:val="left"/>
        <w:rPr>
          <w:rFonts w:hint="default"/>
          <w:sz w:val="24"/>
        </w:rPr>
      </w:pPr>
    </w:p>
    <w:p>
      <w:pPr>
        <w:spacing w:beforeLines="0" w:afterLines="0" w:line="239" w:lineRule="auto"/>
        <w:jc w:val="left"/>
        <w:rPr>
          <w:rFonts w:hint="default"/>
          <w:sz w:val="24"/>
        </w:rPr>
      </w:pPr>
      <w:r>
        <w:rPr>
          <w:rFonts w:hint="default" w:ascii="Century Gothic" w:hAnsi="Century Gothic" w:eastAsia="Century Gothic"/>
          <w:b/>
          <w:color w:val="7030A0"/>
          <w:sz w:val="22"/>
        </w:rPr>
        <w:t>19 December 10 am - 4 pm</w:t>
      </w:r>
    </w:p>
    <w:p>
      <w:pPr>
        <w:spacing w:beforeLines="0" w:afterLines="0" w:line="1" w:lineRule="exact"/>
        <w:jc w:val="left"/>
        <w:rPr>
          <w:rFonts w:hint="default"/>
          <w:sz w:val="24"/>
        </w:rPr>
      </w:pPr>
      <w:r>
        <w:rPr>
          <w:rFonts w:hint="default"/>
          <w:sz w:val="24"/>
        </w:rPr>
        <w:drawing>
          <wp:anchor distT="0" distB="0" distL="114300" distR="114300" simplePos="0" relativeHeight="251663360" behindDoc="1" locked="0" layoutInCell="1" allowOverlap="1">
            <wp:simplePos x="0" y="0"/>
            <wp:positionH relativeFrom="column">
              <wp:posOffset>5455920</wp:posOffset>
            </wp:positionH>
            <wp:positionV relativeFrom="paragraph">
              <wp:posOffset>-81280</wp:posOffset>
            </wp:positionV>
            <wp:extent cx="1112520" cy="1017905"/>
            <wp:effectExtent l="0" t="0" r="11430" b="1079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pic:cNvPicPr>
                  </pic:nvPicPr>
                  <pic:blipFill>
                    <a:blip r:embed="rId7"/>
                    <a:stretch>
                      <a:fillRect/>
                    </a:stretch>
                  </pic:blipFill>
                  <pic:spPr>
                    <a:xfrm>
                      <a:off x="0" y="0"/>
                      <a:ext cx="1112520" cy="1017905"/>
                    </a:xfrm>
                    <a:prstGeom prst="rect">
                      <a:avLst/>
                    </a:prstGeom>
                    <a:noFill/>
                    <a:ln>
                      <a:noFill/>
                    </a:ln>
                  </pic:spPr>
                </pic:pic>
              </a:graphicData>
            </a:graphic>
          </wp:anchor>
        </w:drawing>
      </w:r>
    </w:p>
    <w:p>
      <w:pPr>
        <w:spacing w:beforeLines="0" w:afterLines="0"/>
        <w:jc w:val="left"/>
        <w:rPr>
          <w:rFonts w:hint="default"/>
          <w:sz w:val="24"/>
        </w:rPr>
      </w:pPr>
      <w:r>
        <w:rPr>
          <w:rFonts w:hint="default" w:ascii="Century Gothic" w:hAnsi="Century Gothic" w:eastAsia="Century Gothic"/>
          <w:b/>
          <w:sz w:val="24"/>
        </w:rPr>
        <w:t>One Day - Human Head Workshop* (intermediate/advanced) - £155</w:t>
      </w:r>
    </w:p>
    <w:p>
      <w:pPr>
        <w:spacing w:beforeLines="0" w:afterLines="0"/>
        <w:jc w:val="left"/>
        <w:rPr>
          <w:rFonts w:hint="default"/>
          <w:sz w:val="24"/>
        </w:rPr>
      </w:pPr>
      <w:r>
        <w:rPr>
          <w:rFonts w:hint="default" w:ascii="Century Gothic" w:hAnsi="Century Gothic" w:eastAsia="Century Gothic"/>
          <w:sz w:val="22"/>
        </w:rPr>
        <w:t>In this one-day workshop you will be shown how to create a medium to life-</w:t>
      </w:r>
    </w:p>
    <w:p>
      <w:pPr>
        <w:spacing w:beforeLines="0" w:afterLines="0"/>
        <w:jc w:val="left"/>
        <w:rPr>
          <w:rFonts w:hint="default"/>
          <w:sz w:val="24"/>
        </w:rPr>
      </w:pPr>
      <w:r>
        <w:rPr>
          <w:rFonts w:hint="default" w:ascii="Century Gothic" w:hAnsi="Century Gothic" w:eastAsia="Century Gothic"/>
          <w:sz w:val="22"/>
        </w:rPr>
        <w:t>sized hea</w:t>
      </w:r>
      <w:r>
        <w:rPr>
          <w:rFonts w:hint="default" w:ascii="Century Gothic" w:hAnsi="Century Gothic" w:eastAsia="Century Gothic"/>
          <w:sz w:val="22"/>
          <w:lang w:val="en-GB"/>
        </w:rPr>
        <w:t xml:space="preserve">d </w:t>
      </w:r>
      <w:r>
        <w:rPr>
          <w:rFonts w:hint="default" w:ascii="Century Gothic" w:hAnsi="Century Gothic" w:eastAsia="Century Gothic"/>
          <w:sz w:val="22"/>
        </w:rPr>
        <w:t xml:space="preserve">which you can make into a contemporary sculpture or even, </w:t>
      </w:r>
      <w:r>
        <w:rPr>
          <w:rFonts w:hint="default" w:ascii="Century Gothic" w:hAnsi="Century Gothic" w:eastAsia="Century Gothic"/>
          <w:sz w:val="22"/>
        </w:rPr>
        <w:br w:type="textWrapping"/>
      </w:r>
      <w:r>
        <w:rPr>
          <w:rFonts w:hint="default" w:ascii="Century Gothic" w:hAnsi="Century Gothic" w:eastAsia="Century Gothic"/>
          <w:sz w:val="22"/>
        </w:rPr>
        <w:t>(once you have hollowed it out), into a beautiful planter or lidded container.</w:t>
      </w:r>
    </w:p>
    <w:p>
      <w:pPr>
        <w:spacing w:beforeLines="0" w:afterLines="0" w:line="1" w:lineRule="exact"/>
        <w:jc w:val="left"/>
        <w:rPr>
          <w:rFonts w:hint="default"/>
          <w:sz w:val="24"/>
        </w:rPr>
      </w:pPr>
    </w:p>
    <w:p>
      <w:pPr>
        <w:overflowPunct w:val="0"/>
        <w:spacing w:beforeLines="0" w:afterLines="0" w:line="235" w:lineRule="auto"/>
        <w:jc w:val="left"/>
        <w:rPr>
          <w:rFonts w:hint="default" w:ascii="Century Gothic" w:hAnsi="Century Gothic" w:eastAsia="Century Gothic"/>
          <w:sz w:val="22"/>
        </w:rPr>
      </w:pPr>
      <w:r>
        <w:rPr>
          <w:rFonts w:hint="default" w:ascii="Century Gothic" w:hAnsi="Century Gothic" w:eastAsia="Century Gothic"/>
          <w:sz w:val="22"/>
        </w:rPr>
        <w:t xml:space="preserve">Please note: this is not a life sculpting class - instead you will be shown how to </w:t>
      </w:r>
    </w:p>
    <w:p>
      <w:pPr>
        <w:overflowPunct w:val="0"/>
        <w:spacing w:beforeLines="0" w:afterLines="0" w:line="235" w:lineRule="auto"/>
        <w:jc w:val="left"/>
        <w:rPr>
          <w:rFonts w:hint="default"/>
          <w:sz w:val="24"/>
        </w:rPr>
      </w:pPr>
      <w:r>
        <w:rPr>
          <w:rFonts w:hint="default" w:ascii="Century Gothic" w:hAnsi="Century Gothic" w:eastAsia="Century Gothic"/>
          <w:sz w:val="22"/>
        </w:rPr>
        <w:t>create a head from your imagination. If you have never sculpted a head before</w:t>
      </w:r>
      <w:r>
        <w:rPr>
          <w:rFonts w:hint="default" w:ascii="Century Gothic" w:hAnsi="Century Gothic" w:eastAsia="Century Gothic"/>
          <w:sz w:val="22"/>
        </w:rPr>
        <w:br w:type="textWrapping"/>
      </w:r>
      <w:r>
        <w:rPr>
          <w:rFonts w:hint="default" w:ascii="Century Gothic" w:hAnsi="Century Gothic" w:eastAsia="Century Gothic"/>
          <w:sz w:val="22"/>
        </w:rPr>
        <w:t xml:space="preserve"> we suggest you consider </w:t>
      </w:r>
      <w:r>
        <w:rPr>
          <w:rFonts w:hint="default" w:ascii="Century Gothic" w:hAnsi="Century Gothic" w:eastAsia="Century Gothic"/>
          <w:sz w:val="22"/>
          <w:lang w:val="en-GB"/>
        </w:rPr>
        <w:t>one of the shorter</w:t>
      </w:r>
      <w:r>
        <w:rPr>
          <w:rFonts w:hint="default" w:ascii="Century Gothic" w:hAnsi="Century Gothic" w:eastAsia="Century Gothic"/>
          <w:sz w:val="22"/>
        </w:rPr>
        <w:t xml:space="preserve"> workshop</w:t>
      </w:r>
      <w:r>
        <w:rPr>
          <w:rFonts w:hint="default" w:ascii="Century Gothic" w:hAnsi="Century Gothic" w:eastAsia="Century Gothic"/>
          <w:sz w:val="22"/>
          <w:lang w:val="en-GB"/>
        </w:rPr>
        <w:t>s</w:t>
      </w:r>
      <w:r>
        <w:rPr>
          <w:rFonts w:hint="default" w:ascii="Century Gothic" w:hAnsi="Century Gothic" w:eastAsia="Century Gothic"/>
          <w:sz w:val="22"/>
        </w:rPr>
        <w:t xml:space="preserve"> first.</w:t>
      </w:r>
    </w:p>
    <w:p>
      <w:pPr>
        <w:spacing w:beforeLines="0" w:afterLines="0"/>
        <w:jc w:val="left"/>
        <w:rPr>
          <w:rFonts w:hint="default"/>
          <w:sz w:val="24"/>
        </w:rPr>
      </w:pPr>
      <w:r>
        <w:rPr>
          <w:rFonts w:hint="default"/>
          <w:sz w:val="24"/>
        </w:rPr>
        <w:br w:type="textWrapping"/>
      </w:r>
    </w:p>
    <w:p>
      <w:pPr>
        <w:spacing w:beforeLines="0" w:afterLines="0"/>
        <w:jc w:val="left"/>
        <w:rPr>
          <w:rFonts w:hint="default"/>
          <w:sz w:val="24"/>
        </w:rPr>
      </w:pPr>
      <w:r>
        <w:rPr>
          <w:rFonts w:hint="default"/>
          <w:sz w:val="24"/>
          <w:lang w:val="en-US"/>
        </w:rPr>
        <w:drawing>
          <wp:anchor distT="0" distB="0" distL="114300" distR="114300" simplePos="0" relativeHeight="251666432" behindDoc="1" locked="0" layoutInCell="1" allowOverlap="1">
            <wp:simplePos x="0" y="0"/>
            <wp:positionH relativeFrom="column">
              <wp:posOffset>5516245</wp:posOffset>
            </wp:positionH>
            <wp:positionV relativeFrom="paragraph">
              <wp:posOffset>168910</wp:posOffset>
            </wp:positionV>
            <wp:extent cx="1006475" cy="1293495"/>
            <wp:effectExtent l="0" t="0" r="3175" b="190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pic:cNvPicPr>
                  </pic:nvPicPr>
                  <pic:blipFill>
                    <a:blip r:embed="rId8"/>
                    <a:stretch>
                      <a:fillRect/>
                    </a:stretch>
                  </pic:blipFill>
                  <pic:spPr>
                    <a:xfrm>
                      <a:off x="0" y="0"/>
                      <a:ext cx="1006475" cy="1293495"/>
                    </a:xfrm>
                    <a:prstGeom prst="rect">
                      <a:avLst/>
                    </a:prstGeom>
                    <a:noFill/>
                    <a:ln>
                      <a:noFill/>
                    </a:ln>
                  </pic:spPr>
                </pic:pic>
              </a:graphicData>
            </a:graphic>
          </wp:anchor>
        </w:drawing>
      </w:r>
      <w:r>
        <w:rPr>
          <w:rFonts w:hint="default" w:ascii="Century Gothic" w:hAnsi="Century Gothic" w:eastAsia="Century Gothic"/>
          <w:b/>
          <w:color w:val="7030A0"/>
          <w:sz w:val="22"/>
          <w:lang w:val="en-GB"/>
        </w:rPr>
        <w:t xml:space="preserve">9 - 10 January 2022 </w:t>
      </w:r>
      <w:r>
        <w:rPr>
          <w:rFonts w:hint="default" w:ascii="Century Gothic" w:hAnsi="Century Gothic" w:eastAsia="Century Gothic"/>
          <w:b/>
          <w:color w:val="7030A0"/>
          <w:sz w:val="22"/>
        </w:rPr>
        <w:t>10 am - 4 pm</w:t>
      </w:r>
    </w:p>
    <w:p>
      <w:pPr>
        <w:spacing w:beforeLines="0" w:afterLines="0" w:line="1" w:lineRule="exact"/>
        <w:jc w:val="left"/>
        <w:rPr>
          <w:rFonts w:hint="default"/>
          <w:sz w:val="24"/>
        </w:rPr>
      </w:pPr>
    </w:p>
    <w:p>
      <w:pPr>
        <w:spacing w:beforeLines="0" w:afterLines="0"/>
        <w:jc w:val="left"/>
        <w:rPr>
          <w:rFonts w:hint="default"/>
          <w:sz w:val="24"/>
        </w:rPr>
      </w:pPr>
      <w:r>
        <w:rPr>
          <w:rFonts w:hint="default" w:ascii="Century Gothic" w:hAnsi="Century Gothic" w:eastAsia="Century Gothic"/>
          <w:b/>
          <w:sz w:val="24"/>
        </w:rPr>
        <w:t>Two Day - Fantastic Figures Workshop (advanced) - £300</w:t>
      </w:r>
    </w:p>
    <w:p>
      <w:pPr>
        <w:spacing w:beforeLines="0" w:afterLines="0" w:line="17" w:lineRule="exact"/>
        <w:jc w:val="left"/>
        <w:rPr>
          <w:rFonts w:hint="default"/>
          <w:sz w:val="24"/>
        </w:rPr>
      </w:pPr>
    </w:p>
    <w:p>
      <w:pPr>
        <w:overflowPunct w:val="0"/>
        <w:spacing w:beforeLines="0" w:afterLines="0"/>
        <w:ind w:right="1820"/>
        <w:jc w:val="left"/>
        <w:rPr>
          <w:rFonts w:hint="default"/>
          <w:sz w:val="24"/>
        </w:rPr>
      </w:pPr>
      <w:r>
        <w:rPr>
          <w:rFonts w:hint="default" w:ascii="Century Gothic" w:hAnsi="Century Gothic" w:eastAsia="Century Gothic"/>
          <w:sz w:val="22"/>
        </w:rPr>
        <w:t>Be encouraged to see with your inner eye and create a contemporary figure inspired by your imagination, using different clay hand-building techniques.</w:t>
      </w:r>
    </w:p>
    <w:p>
      <w:pPr>
        <w:spacing w:beforeLines="0" w:afterLines="0" w:line="1" w:lineRule="exact"/>
        <w:jc w:val="left"/>
        <w:rPr>
          <w:rFonts w:hint="default"/>
          <w:sz w:val="24"/>
        </w:rPr>
      </w:pPr>
    </w:p>
    <w:p>
      <w:pPr>
        <w:overflowPunct w:val="0"/>
        <w:spacing w:beforeLines="0" w:afterLines="0" w:line="239" w:lineRule="auto"/>
        <w:ind w:right="1320"/>
        <w:jc w:val="left"/>
        <w:rPr>
          <w:rFonts w:hint="default" w:ascii="Century Gothic" w:hAnsi="Century Gothic" w:eastAsia="Century Gothic"/>
          <w:sz w:val="22"/>
        </w:rPr>
      </w:pPr>
      <w:r>
        <w:rPr>
          <w:rFonts w:hint="default" w:ascii="Century Gothic" w:hAnsi="Century Gothic" w:eastAsia="Century Gothic"/>
          <w:sz w:val="22"/>
        </w:rPr>
        <w:t xml:space="preserve">Some sculpting experience preferred, but more important is a willingness to let </w:t>
      </w:r>
    </w:p>
    <w:p>
      <w:pPr>
        <w:overflowPunct w:val="0"/>
        <w:spacing w:beforeLines="0" w:afterLines="0" w:line="239" w:lineRule="auto"/>
        <w:ind w:right="1320"/>
        <w:jc w:val="left"/>
        <w:rPr>
          <w:rFonts w:hint="default" w:ascii="Century Gothic" w:hAnsi="Century Gothic" w:eastAsia="Century Gothic"/>
          <w:sz w:val="22"/>
        </w:rPr>
      </w:pPr>
      <w:r>
        <w:rPr>
          <w:rFonts w:hint="default" w:ascii="Century Gothic" w:hAnsi="Century Gothic" w:eastAsia="Century Gothic"/>
          <w:sz w:val="22"/>
        </w:rPr>
        <w:t xml:space="preserve">the clay take you on a journey of discovery to make a sculpture that has </w:t>
      </w:r>
    </w:p>
    <w:p>
      <w:pPr>
        <w:overflowPunct w:val="0"/>
        <w:spacing w:beforeLines="0" w:afterLines="0" w:line="239" w:lineRule="auto"/>
        <w:ind w:right="1320"/>
        <w:jc w:val="left"/>
        <w:rPr>
          <w:rFonts w:hint="default"/>
          <w:sz w:val="24"/>
        </w:rPr>
      </w:pPr>
      <w:r>
        <w:rPr>
          <w:rFonts w:hint="default" w:ascii="Century Gothic" w:hAnsi="Century Gothic" w:eastAsia="Century Gothic"/>
          <w:sz w:val="22"/>
        </w:rPr>
        <w:t>personal significance to you. In this two-day workshop you will be introduced to many different techniques to help you create a sculpture out of your own imagination.</w:t>
      </w:r>
    </w:p>
    <w:p>
      <w:pPr>
        <w:spacing w:beforeLines="0" w:afterLines="0" w:line="3" w:lineRule="exact"/>
        <w:jc w:val="left"/>
        <w:rPr>
          <w:rFonts w:hint="default"/>
          <w:sz w:val="24"/>
        </w:rPr>
      </w:pPr>
    </w:p>
    <w:p>
      <w:pPr>
        <w:overflowPunct w:val="0"/>
        <w:spacing w:beforeLines="0" w:afterLines="0" w:line="239" w:lineRule="auto"/>
        <w:jc w:val="left"/>
        <w:rPr>
          <w:rFonts w:hint="default" w:ascii="Century Gothic" w:hAnsi="Century Gothic" w:eastAsia="Century Gothic"/>
          <w:sz w:val="22"/>
        </w:rPr>
      </w:pPr>
      <w:r>
        <w:rPr>
          <w:rFonts w:hint="default" w:ascii="Century Gothic" w:hAnsi="Century Gothic" w:eastAsia="Century Gothic"/>
          <w:sz w:val="22"/>
        </w:rPr>
        <w:t>Please prepare by thinking about what you would like to create, and bring along</w:t>
      </w:r>
    </w:p>
    <w:p>
      <w:pPr>
        <w:overflowPunct w:val="0"/>
        <w:spacing w:beforeLines="0" w:afterLines="0" w:line="239" w:lineRule="auto"/>
        <w:jc w:val="left"/>
        <w:rPr>
          <w:rFonts w:hint="default"/>
          <w:sz w:val="24"/>
        </w:rPr>
      </w:pPr>
      <w:r>
        <w:rPr>
          <w:rFonts w:hint="default" w:ascii="Century Gothic" w:hAnsi="Century Gothic" w:eastAsia="Century Gothic"/>
          <w:sz w:val="22"/>
        </w:rPr>
        <w:t xml:space="preserve"> with you any material that inspires you - it could be a picture, a photograph, a small object, or a piece of text or poem.</w:t>
      </w:r>
    </w:p>
    <w:p>
      <w:pPr>
        <w:spacing w:beforeLines="0" w:afterLines="0" w:line="3" w:lineRule="exact"/>
        <w:jc w:val="left"/>
        <w:rPr>
          <w:rFonts w:hint="default"/>
          <w:sz w:val="24"/>
        </w:rPr>
      </w:pPr>
    </w:p>
    <w:p>
      <w:pPr>
        <w:spacing w:beforeLines="0" w:afterLines="0"/>
        <w:jc w:val="left"/>
        <w:rPr>
          <w:rFonts w:hint="default"/>
          <w:sz w:val="24"/>
        </w:rPr>
      </w:pPr>
      <w:r>
        <w:rPr>
          <w:rFonts w:hint="default" w:ascii="Century Gothic" w:hAnsi="Century Gothic" w:eastAsia="Century Gothic"/>
          <w:sz w:val="22"/>
        </w:rPr>
        <w:t>This course is suitable for intermediate and advanced students.</w:t>
      </w:r>
      <w:bookmarkStart w:id="2" w:name="_GoBack"/>
      <w:bookmarkEnd w:id="2"/>
    </w:p>
    <w:p>
      <w:pPr>
        <w:overflowPunct w:val="0"/>
        <w:spacing w:beforeLines="0" w:afterLines="0" w:line="235" w:lineRule="auto"/>
        <w:jc w:val="left"/>
        <w:rPr>
          <w:rFonts w:hint="default"/>
          <w:sz w:val="24"/>
        </w:rPr>
      </w:pPr>
      <w:bookmarkStart w:id="1" w:name="page2"/>
      <w:bookmarkEnd w:id="1"/>
    </w:p>
    <w:p>
      <w:pPr>
        <w:spacing w:beforeLines="0" w:afterLines="0"/>
        <w:jc w:val="left"/>
        <w:rPr>
          <w:rFonts w:hint="default"/>
          <w:sz w:val="24"/>
        </w:rPr>
      </w:pPr>
      <w:r>
        <w:rPr>
          <w:rFonts w:hint="default" w:ascii="Century Gothic" w:hAnsi="Century Gothic" w:eastAsia="Century Gothic"/>
          <w:b/>
          <w:sz w:val="24"/>
        </w:rPr>
        <w:t>Included in the course is:</w:t>
      </w:r>
    </w:p>
    <w:p>
      <w:pPr>
        <w:spacing w:beforeLines="0" w:afterLines="0" w:line="14" w:lineRule="exact"/>
        <w:jc w:val="left"/>
        <w:rPr>
          <w:rFonts w:hint="default"/>
          <w:sz w:val="24"/>
        </w:rPr>
      </w:pPr>
    </w:p>
    <w:p>
      <w:pPr>
        <w:overflowPunct w:val="0"/>
        <w:spacing w:beforeLines="0" w:afterLines="0" w:line="239" w:lineRule="auto"/>
        <w:ind w:right="380"/>
        <w:jc w:val="left"/>
        <w:rPr>
          <w:rFonts w:hint="default"/>
          <w:sz w:val="24"/>
        </w:rPr>
      </w:pPr>
      <w:r>
        <w:rPr>
          <w:rFonts w:hint="default" w:ascii="Century Gothic" w:hAnsi="Century Gothic" w:eastAsia="Century Gothic"/>
          <w:sz w:val="22"/>
        </w:rPr>
        <w:t>One</w:t>
      </w:r>
      <w:r>
        <w:rPr>
          <w:rFonts w:hint="default" w:ascii="Century Gothic" w:hAnsi="Century Gothic" w:eastAsia="Century Gothic"/>
          <w:sz w:val="22"/>
          <w:lang w:val="en-GB"/>
        </w:rPr>
        <w:t xml:space="preserve"> or more</w:t>
      </w:r>
      <w:r>
        <w:rPr>
          <w:rFonts w:hint="default" w:ascii="Century Gothic" w:hAnsi="Century Gothic" w:eastAsia="Century Gothic"/>
          <w:sz w:val="22"/>
        </w:rPr>
        <w:t xml:space="preserve"> pie</w:t>
      </w:r>
      <w:r>
        <w:rPr>
          <w:rFonts w:hint="default" w:ascii="Century Gothic" w:hAnsi="Century Gothic" w:eastAsia="Century Gothic"/>
          <w:sz w:val="22"/>
          <w:lang w:val="en-GB"/>
        </w:rPr>
        <w:t>ces</w:t>
      </w:r>
      <w:r>
        <w:rPr>
          <w:rFonts w:hint="default" w:ascii="Century Gothic" w:hAnsi="Century Gothic" w:eastAsia="Century Gothic"/>
          <w:sz w:val="22"/>
        </w:rPr>
        <w:t xml:space="preserve"> of work</w:t>
      </w:r>
      <w:r>
        <w:rPr>
          <w:rFonts w:hint="default" w:ascii="Century Gothic" w:hAnsi="Century Gothic" w:eastAsia="Century Gothic"/>
          <w:sz w:val="22"/>
          <w:lang w:val="en-GB"/>
        </w:rPr>
        <w:t xml:space="preserve"> completed in the session</w:t>
      </w:r>
      <w:r>
        <w:rPr>
          <w:rFonts w:hint="default" w:ascii="Century Gothic" w:hAnsi="Century Gothic" w:eastAsia="Century Gothic"/>
          <w:sz w:val="22"/>
        </w:rPr>
        <w:t xml:space="preserve"> fired to bisque</w:t>
      </w:r>
      <w:r>
        <w:rPr>
          <w:rFonts w:hint="default" w:ascii="Century Gothic" w:hAnsi="Century Gothic" w:eastAsia="Century Gothic"/>
          <w:sz w:val="22"/>
          <w:lang w:val="en-GB"/>
        </w:rPr>
        <w:t>;</w:t>
      </w:r>
      <w:r>
        <w:rPr>
          <w:rFonts w:hint="default" w:ascii="Century Gothic" w:hAnsi="Century Gothic" w:eastAsia="Century Gothic"/>
          <w:sz w:val="22"/>
        </w:rPr>
        <w:t xml:space="preserve"> additional pieces can be fired at a small additional cost. A 12.5kg bag of clay which will be used to create your work, the remainder for you to take home to practice your new found skills.</w:t>
      </w:r>
    </w:p>
    <w:p>
      <w:pPr>
        <w:spacing w:beforeLines="0" w:afterLines="0" w:line="3" w:lineRule="exact"/>
        <w:jc w:val="left"/>
        <w:rPr>
          <w:rFonts w:hint="default"/>
          <w:sz w:val="24"/>
        </w:rPr>
      </w:pPr>
    </w:p>
    <w:p>
      <w:pPr>
        <w:spacing w:beforeLines="0" w:afterLines="0"/>
        <w:jc w:val="left"/>
        <w:rPr>
          <w:rFonts w:hint="default"/>
          <w:sz w:val="24"/>
        </w:rPr>
      </w:pPr>
      <w:r>
        <w:rPr>
          <w:rFonts w:hint="default" w:ascii="Century Gothic" w:hAnsi="Century Gothic" w:eastAsia="Century Gothic"/>
          <w:sz w:val="22"/>
        </w:rPr>
        <w:t>All tools will be supplied but we ask that you bring your own apron.</w:t>
      </w:r>
    </w:p>
    <w:p>
      <w:pPr>
        <w:spacing w:beforeLines="0" w:afterLines="0" w:line="293" w:lineRule="exact"/>
        <w:jc w:val="left"/>
        <w:rPr>
          <w:rFonts w:hint="default"/>
          <w:sz w:val="24"/>
        </w:rPr>
      </w:pPr>
    </w:p>
    <w:p>
      <w:pPr>
        <w:spacing w:beforeLines="0" w:afterLines="0"/>
        <w:ind w:left="3380"/>
        <w:jc w:val="left"/>
        <w:rPr>
          <w:rFonts w:hint="default"/>
          <w:sz w:val="24"/>
        </w:rPr>
      </w:pPr>
      <w:r>
        <w:rPr>
          <w:rFonts w:hint="default" w:ascii="Century Gothic" w:hAnsi="Century Gothic" w:eastAsia="Century Gothic"/>
          <w:sz w:val="24"/>
        </w:rPr>
        <w:t>Workshops / Courses held at:</w:t>
      </w:r>
    </w:p>
    <w:p>
      <w:pPr>
        <w:spacing w:beforeLines="0" w:afterLines="0" w:line="271" w:lineRule="exact"/>
        <w:jc w:val="left"/>
        <w:rPr>
          <w:rFonts w:hint="default"/>
          <w:sz w:val="24"/>
        </w:rPr>
      </w:pPr>
    </w:p>
    <w:p>
      <w:pPr>
        <w:spacing w:beforeLines="0" w:afterLines="0"/>
        <w:ind w:left="3760"/>
        <w:jc w:val="left"/>
        <w:rPr>
          <w:rFonts w:hint="default"/>
          <w:sz w:val="24"/>
        </w:rPr>
      </w:pPr>
      <w:r>
        <w:rPr>
          <w:rFonts w:hint="default" w:ascii="Century Gothic" w:hAnsi="Century Gothic" w:eastAsia="Century Gothic"/>
          <w:sz w:val="24"/>
        </w:rPr>
        <w:t>Fire and Flux Ceramics</w:t>
      </w:r>
    </w:p>
    <w:p>
      <w:pPr>
        <w:spacing w:beforeLines="0" w:afterLines="0"/>
        <w:ind w:left="2900"/>
        <w:jc w:val="left"/>
        <w:rPr>
          <w:rFonts w:hint="default"/>
          <w:sz w:val="24"/>
        </w:rPr>
      </w:pPr>
      <w:r>
        <w:rPr>
          <w:rFonts w:hint="default"/>
          <w:sz w:val="24"/>
        </w:rPr>
        <w:cr/>
      </w:r>
      <w:r>
        <w:rPr>
          <w:rFonts w:hint="default"/>
          <w:sz w:val="24"/>
        </w:rPr>
        <w:cr/>
      </w:r>
      <w:r>
        <w:rPr>
          <w:rFonts w:hint="default"/>
          <w:sz w:val="24"/>
        </w:rPr>
        <w:t>
</w:t>
      </w:r>
      <w:r>
        <w:rPr>
          <w:rFonts w:hint="default" w:ascii="Century Gothic" w:hAnsi="Century Gothic" w:eastAsia="Century Gothic"/>
          <w:sz w:val="24"/>
        </w:rPr>
        <w:t>21 Lower Goat Lane, Norwich NR21EL</w:t>
      </w:r>
    </w:p>
    <w:p>
      <w:pPr>
        <w:spacing w:beforeLines="0" w:afterLines="0" w:line="236" w:lineRule="exact"/>
        <w:jc w:val="left"/>
        <w:rPr>
          <w:rFonts w:hint="default"/>
          <w:sz w:val="24"/>
        </w:rPr>
      </w:pPr>
    </w:p>
    <w:p>
      <w:pPr>
        <w:spacing w:beforeLines="0" w:afterLines="0"/>
        <w:ind w:left="100"/>
        <w:jc w:val="left"/>
        <w:rPr>
          <w:rFonts w:hint="default"/>
          <w:sz w:val="24"/>
        </w:rPr>
      </w:pPr>
      <w:r>
        <w:rPr>
          <w:rFonts w:hint="default" w:ascii="Century Gothic" w:hAnsi="Century Gothic" w:eastAsia="Century Gothic"/>
          <w:sz w:val="24"/>
        </w:rPr>
        <w:t>T:01603322796. E:</w:t>
      </w:r>
      <w:r>
        <w:rPr>
          <w:rFonts w:hint="default" w:ascii="Century Gothic" w:hAnsi="Century Gothic" w:eastAsia="Century Gothic"/>
          <w:sz w:val="24"/>
        </w:rPr>
        <w:fldChar w:fldCharType="begin"/>
      </w:r>
      <w:r>
        <w:rPr>
          <w:rFonts w:hint="default" w:ascii="Century Gothic" w:hAnsi="Century Gothic" w:eastAsia="Century Gothic"/>
          <w:sz w:val="24"/>
        </w:rPr>
        <w:instrText xml:space="preserve">HYPERLINK  "mailto:fireandfluxceramics@gmail.com" </w:instrText>
      </w:r>
      <w:r>
        <w:rPr>
          <w:rFonts w:hint="default" w:ascii="Century Gothic" w:hAnsi="Century Gothic" w:eastAsia="Century Gothic"/>
          <w:sz w:val="24"/>
        </w:rPr>
        <w:fldChar w:fldCharType="separate"/>
      </w:r>
      <w:r>
        <w:rPr>
          <w:rFonts w:hint="default" w:ascii="Century Gothic" w:hAnsi="Century Gothic" w:eastAsia="Century Gothic"/>
          <w:sz w:val="24"/>
          <w:u w:val="single"/>
        </w:rPr>
        <w:t>fireandfluxceramics@gmail.com</w:t>
      </w:r>
      <w:r>
        <w:rPr>
          <w:rFonts w:hint="default" w:ascii="Century Gothic" w:hAnsi="Century Gothic" w:eastAsia="Century Gothic"/>
          <w:sz w:val="24"/>
          <w:u w:val="single"/>
        </w:rPr>
        <w:fldChar w:fldCharType="end"/>
      </w:r>
      <w:r>
        <w:rPr>
          <w:rFonts w:hint="default" w:ascii="Century Gothic" w:hAnsi="Century Gothic" w:eastAsia="Century Gothic"/>
          <w:sz w:val="24"/>
        </w:rPr>
        <w:t xml:space="preserve">. w: </w:t>
      </w:r>
      <w:r>
        <w:rPr>
          <w:rFonts w:hint="default" w:ascii="Century Gothic" w:hAnsi="Century Gothic" w:eastAsia="Century Gothic"/>
          <w:sz w:val="24"/>
        </w:rPr>
        <w:fldChar w:fldCharType="begin"/>
      </w:r>
      <w:r>
        <w:rPr>
          <w:rFonts w:hint="default" w:ascii="Century Gothic" w:hAnsi="Century Gothic" w:eastAsia="Century Gothic"/>
          <w:sz w:val="24"/>
        </w:rPr>
        <w:instrText xml:space="preserve">HYPERLINK  "http://www.fireandfluxceramics.co.uk" </w:instrText>
      </w:r>
      <w:r>
        <w:rPr>
          <w:rFonts w:hint="default" w:ascii="Century Gothic" w:hAnsi="Century Gothic" w:eastAsia="Century Gothic"/>
          <w:sz w:val="24"/>
        </w:rPr>
        <w:fldChar w:fldCharType="separate"/>
      </w:r>
      <w:r>
        <w:rPr>
          <w:rFonts w:hint="default" w:ascii="Century Gothic" w:hAnsi="Century Gothic" w:eastAsia="Century Gothic"/>
          <w:sz w:val="24"/>
          <w:u w:val="single"/>
        </w:rPr>
        <w:t>www.fireandfluxceramics.co.uk</w:t>
      </w:r>
      <w:r>
        <w:rPr>
          <w:rFonts w:hint="default" w:ascii="Century Gothic" w:hAnsi="Century Gothic" w:eastAsia="Century Gothic"/>
          <w:sz w:val="24"/>
          <w:u w:val="single"/>
        </w:rPr>
        <w:fldChar w:fldCharType="end"/>
      </w:r>
    </w:p>
    <w:p>
      <w:pPr>
        <w:spacing w:beforeLines="0" w:afterLines="0" w:line="241" w:lineRule="exact"/>
        <w:jc w:val="left"/>
        <w:rPr>
          <w:rFonts w:hint="default"/>
          <w:sz w:val="24"/>
        </w:rPr>
      </w:pPr>
    </w:p>
    <w:p>
      <w:pPr>
        <w:spacing w:beforeLines="0" w:afterLines="0"/>
        <w:ind w:left="1200"/>
        <w:jc w:val="left"/>
        <w:rPr>
          <w:rFonts w:hint="default"/>
          <w:sz w:val="24"/>
        </w:rPr>
      </w:pPr>
      <w:r>
        <w:rPr>
          <w:rFonts w:hint="default" w:ascii="Century Gothic" w:hAnsi="Century Gothic" w:eastAsia="Century Gothic"/>
          <w:sz w:val="20"/>
          <w:u w:val="single"/>
        </w:rPr>
        <w:t>Please be aware of our cancellation policy which can be found on our website.</w:t>
      </w:r>
    </w:p>
    <w:sectPr>
      <w:pgSz w:w="11900" w:h="16838"/>
      <w:pgMar w:top="971" w:right="720" w:bottom="947" w:left="1080" w:header="720" w:footer="720" w:gutter="0"/>
      <w:lnNumType w:countBy="0" w:distance="360"/>
      <w:cols w:equalWidth="0" w:num="1">
        <w:col w:w="10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756750"/>
    <w:rsid w:val="3D1B34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SimSun" w:cs="Times New Roman"/>
      <w:kern w:val="2"/>
      <w:sz w:val="21"/>
    </w:rPr>
  </w:style>
  <w:style w:type="character" w:default="1" w:styleId="2">
    <w:name w:val="Default Paragraph Font"/>
    <w:unhideWhenUsed/>
    <w:uiPriority w:val="99"/>
    <w:rPr>
      <w:rFonts w:hint="default"/>
      <w:sz w:val="24"/>
    </w:rPr>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Office_11.2.0.8684_F1E327BC-269C-435d-A152-05C5408002CA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2021-10-22T10:02:00Z</dcterms:created>
  <dc:creator>Christine Pike</dc:creator>
  <cp:lastModifiedBy>Christine Pike</cp:lastModifiedBy>
  <dcterms:modified xsi:type="dcterms:W3CDTF">2021-10-22T10:28:23Z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